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946" w:rsidRDefault="007656F3">
      <w:pPr>
        <w:jc w:val="center"/>
        <w:rPr>
          <w:rFonts w:ascii="华文楷体" w:eastAsia="华文楷体" w:hAnsi="华文楷体" w:cs="华文楷体"/>
          <w:sz w:val="44"/>
          <w:szCs w:val="44"/>
        </w:rPr>
      </w:pPr>
      <w:r>
        <w:rPr>
          <w:rFonts w:ascii="华文楷体" w:eastAsia="华文楷体" w:hAnsi="华文楷体" w:cs="华文楷体" w:hint="eastAsia"/>
          <w:sz w:val="44"/>
          <w:szCs w:val="44"/>
        </w:rPr>
        <w:t>二建继续教育学员操作手册</w:t>
      </w:r>
    </w:p>
    <w:p w:rsidR="007F4946" w:rsidRDefault="007656F3">
      <w:pPr>
        <w:jc w:val="center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（</w:t>
      </w:r>
      <w:r>
        <w:rPr>
          <w:rFonts w:ascii="华文楷体" w:eastAsia="华文楷体" w:hAnsi="华文楷体" w:cs="华文楷体" w:hint="eastAsia"/>
          <w:sz w:val="32"/>
          <w:szCs w:val="32"/>
        </w:rPr>
        <w:t>202403</w:t>
      </w:r>
      <w:r>
        <w:rPr>
          <w:rFonts w:ascii="华文楷体" w:eastAsia="华文楷体" w:hAnsi="华文楷体" w:cs="华文楷体" w:hint="eastAsia"/>
          <w:sz w:val="32"/>
          <w:szCs w:val="32"/>
        </w:rPr>
        <w:t>版）</w:t>
      </w:r>
    </w:p>
    <w:p w:rsidR="007F4946" w:rsidRDefault="007656F3">
      <w:pPr>
        <w:pStyle w:val="a4"/>
        <w:numPr>
          <w:ilvl w:val="0"/>
          <w:numId w:val="1"/>
        </w:numPr>
        <w:ind w:left="425" w:firstLineChars="0" w:hanging="425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学员登录</w:t>
      </w:r>
    </w:p>
    <w:p w:rsidR="007F4946" w:rsidRDefault="007656F3">
      <w:pPr>
        <w:numPr>
          <w:ilvl w:val="1"/>
          <w:numId w:val="2"/>
        </w:num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登录网址：</w:t>
      </w:r>
      <w:r>
        <w:rPr>
          <w:rFonts w:ascii="华文楷体" w:eastAsia="华文楷体" w:hAnsi="华文楷体" w:cs="华文楷体" w:hint="eastAsia"/>
          <w:sz w:val="32"/>
          <w:szCs w:val="32"/>
        </w:rPr>
        <w:t>http://user.jscen.com/loginPage</w:t>
      </w:r>
    </w:p>
    <w:p w:rsidR="007F4946" w:rsidRDefault="007656F3">
      <w:pPr>
        <w:numPr>
          <w:ilvl w:val="1"/>
          <w:numId w:val="2"/>
        </w:num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初始账号和密码</w:t>
      </w:r>
      <w:r>
        <w:rPr>
          <w:rFonts w:ascii="华文楷体" w:eastAsia="华文楷体" w:hAnsi="华文楷体" w:cs="华文楷体" w:hint="eastAsia"/>
          <w:sz w:val="32"/>
          <w:szCs w:val="32"/>
        </w:rPr>
        <w:t xml:space="preserve">  </w:t>
      </w:r>
    </w:p>
    <w:p w:rsidR="007F4946" w:rsidRDefault="007656F3">
      <w:pPr>
        <w:ind w:firstLineChars="200" w:firstLine="64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二建继续教育学员无需自己注册账号，学习账号由培训机构发放，二建学员的账号是身份证号，初始密码：</w:t>
      </w:r>
      <w:r>
        <w:rPr>
          <w:rFonts w:ascii="华文楷体" w:eastAsia="华文楷体" w:hAnsi="华文楷体" w:cs="华文楷体" w:hint="eastAsia"/>
          <w:sz w:val="32"/>
          <w:szCs w:val="32"/>
        </w:rPr>
        <w:t>111111</w:t>
      </w:r>
      <w:r>
        <w:rPr>
          <w:rFonts w:ascii="华文楷体" w:eastAsia="华文楷体" w:hAnsi="华文楷体" w:cs="华文楷体" w:hint="eastAsia"/>
          <w:sz w:val="32"/>
          <w:szCs w:val="32"/>
        </w:rPr>
        <w:t>，登录后请自行修改初始密码。</w:t>
      </w:r>
    </w:p>
    <w:p w:rsidR="007F4946" w:rsidRDefault="007656F3">
      <w:pPr>
        <w:numPr>
          <w:ilvl w:val="1"/>
          <w:numId w:val="2"/>
        </w:num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修改密码</w:t>
      </w:r>
    </w:p>
    <w:p w:rsidR="007F4946" w:rsidRDefault="007656F3">
      <w:pPr>
        <w:ind w:firstLineChars="200" w:firstLine="64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登陆以后点击头像，点击设置弹出页面中的修改密码。</w:t>
      </w:r>
    </w:p>
    <w:p w:rsidR="007F4946" w:rsidRDefault="007656F3">
      <w:pPr>
        <w:jc w:val="left"/>
        <w:rPr>
          <w:rFonts w:ascii="华文楷体" w:eastAsia="华文楷体" w:hAnsi="华文楷体" w:cs="华文楷体"/>
        </w:rPr>
      </w:pPr>
      <w:r>
        <w:rPr>
          <w:rFonts w:ascii="华文楷体" w:eastAsia="华文楷体" w:hAnsi="华文楷体" w:cs="华文楷体" w:hint="eastAsia"/>
          <w:noProof/>
        </w:rPr>
        <w:drawing>
          <wp:inline distT="0" distB="0" distL="114300" distR="114300">
            <wp:extent cx="5264785" cy="2800350"/>
            <wp:effectExtent l="0" t="0" r="8255" b="381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46" w:rsidRDefault="007F4946">
      <w:pPr>
        <w:jc w:val="left"/>
        <w:rPr>
          <w:rFonts w:ascii="华文楷体" w:eastAsia="华文楷体" w:hAnsi="华文楷体" w:cs="华文楷体"/>
        </w:rPr>
      </w:pPr>
    </w:p>
    <w:p w:rsidR="007F4946" w:rsidRDefault="007656F3">
      <w:pPr>
        <w:jc w:val="left"/>
        <w:rPr>
          <w:rFonts w:ascii="华文楷体" w:eastAsia="华文楷体" w:hAnsi="华文楷体" w:cs="华文楷体"/>
        </w:rPr>
      </w:pPr>
      <w:r>
        <w:rPr>
          <w:rFonts w:ascii="华文楷体" w:eastAsia="华文楷体" w:hAnsi="华文楷体" w:cs="华文楷体" w:hint="eastAsia"/>
          <w:noProof/>
        </w:rPr>
        <w:lastRenderedPageBreak/>
        <w:drawing>
          <wp:inline distT="0" distB="0" distL="114300" distR="114300">
            <wp:extent cx="5273675" cy="3273425"/>
            <wp:effectExtent l="0" t="0" r="14605" b="317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46" w:rsidRDefault="007656F3">
      <w:p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二、学习过程</w:t>
      </w:r>
    </w:p>
    <w:p w:rsidR="007F4946" w:rsidRDefault="007656F3">
      <w:p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 xml:space="preserve">1. </w:t>
      </w:r>
      <w:r>
        <w:rPr>
          <w:rFonts w:ascii="华文楷体" w:eastAsia="华文楷体" w:hAnsi="华文楷体" w:cs="华文楷体" w:hint="eastAsia"/>
          <w:sz w:val="32"/>
          <w:szCs w:val="32"/>
        </w:rPr>
        <w:t>人脸识别采像</w:t>
      </w:r>
    </w:p>
    <w:p w:rsidR="007F4946" w:rsidRDefault="007656F3">
      <w:pPr>
        <w:ind w:firstLineChars="200" w:firstLine="64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登陆以后点击我的课程模块，点开课程开始学习，如果是本年度第一次学习，会要求进行人脸识别认证，需要绑定微信公众号。请关注“江苏省建设教育协会业务平台”，并点击“继续教育”输入身份证和姓名，完成账号绑定。</w:t>
      </w:r>
    </w:p>
    <w:p w:rsidR="007F4946" w:rsidRDefault="007656F3">
      <w:pPr>
        <w:jc w:val="left"/>
        <w:rPr>
          <w:rFonts w:ascii="华文楷体" w:eastAsia="华文楷体" w:hAnsi="华文楷体" w:cs="华文楷体"/>
        </w:rPr>
      </w:pPr>
      <w:r>
        <w:rPr>
          <w:rFonts w:ascii="华文楷体" w:eastAsia="华文楷体" w:hAnsi="华文楷体" w:cs="华文楷体" w:hint="eastAsia"/>
          <w:noProof/>
        </w:rPr>
        <w:drawing>
          <wp:inline distT="0" distB="0" distL="114300" distR="114300">
            <wp:extent cx="5267325" cy="2903855"/>
            <wp:effectExtent l="0" t="0" r="5715" b="698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46" w:rsidRDefault="007656F3">
      <w:pPr>
        <w:jc w:val="left"/>
        <w:rPr>
          <w:rFonts w:ascii="华文楷体" w:eastAsia="华文楷体" w:hAnsi="华文楷体" w:cs="华文楷体"/>
        </w:rPr>
      </w:pPr>
      <w:r>
        <w:rPr>
          <w:rFonts w:ascii="华文楷体" w:eastAsia="华文楷体" w:hAnsi="华文楷体" w:cs="华文楷体" w:hint="eastAsia"/>
          <w:noProof/>
        </w:rPr>
        <w:lastRenderedPageBreak/>
        <w:drawing>
          <wp:inline distT="0" distB="0" distL="114300" distR="114300">
            <wp:extent cx="2464435" cy="5092700"/>
            <wp:effectExtent l="0" t="0" r="4445" b="12700"/>
            <wp:docPr id="1" name="图片 1" descr="8c04e9137e754661e1d5247e3f61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c04e9137e754661e1d5247e3f61e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46" w:rsidRDefault="007656F3">
      <w:p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color w:val="FF0000"/>
          <w:sz w:val="32"/>
          <w:szCs w:val="32"/>
        </w:rPr>
        <w:t>微信公众号绑定操作视频（请双击以下图片观看操作流程）：</w:t>
      </w:r>
    </w:p>
    <w:p w:rsidR="007F4946" w:rsidRDefault="007F4946">
      <w:pPr>
        <w:rPr>
          <w:rFonts w:ascii="华文楷体" w:eastAsia="华文楷体" w:hAnsi="华文楷体" w:cs="华文楷体"/>
        </w:rPr>
      </w:pPr>
      <w:r w:rsidRPr="007F4946">
        <w:rPr>
          <w:rFonts w:ascii="华文楷体" w:eastAsia="华文楷体" w:hAnsi="华文楷体" w:cs="华文楷体" w:hint="eastAsia"/>
        </w:rPr>
        <w:object w:dxaOrig="1440" w:dyaOrig="1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64.5pt" o:ole="">
            <v:imagedata r:id="rId12" o:title=""/>
          </v:shape>
          <o:OLEObject Type="Embed" ProgID="Package" ShapeID="_x0000_i1025" DrawAspect="Icon" ObjectID="_1827918858" r:id="rId13"/>
        </w:object>
      </w:r>
    </w:p>
    <w:p w:rsidR="007F4946" w:rsidRDefault="007656F3">
      <w:pPr>
        <w:pStyle w:val="a4"/>
        <w:numPr>
          <w:ilvl w:val="0"/>
          <w:numId w:val="3"/>
        </w:numPr>
        <w:ind w:firstLineChars="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课程学习</w:t>
      </w:r>
    </w:p>
    <w:p w:rsidR="007F4946" w:rsidRDefault="007656F3">
      <w:pPr>
        <w:ind w:firstLineChars="200" w:firstLine="64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完成人脸识别认证以后，可进入课程开始学习，学习过程和老系统相同。</w:t>
      </w:r>
    </w:p>
    <w:p w:rsidR="007F4946" w:rsidRDefault="007656F3">
      <w:pPr>
        <w:ind w:firstLineChars="200" w:firstLine="64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在个人中心</w:t>
      </w:r>
      <w:r>
        <w:rPr>
          <w:rFonts w:ascii="华文楷体" w:eastAsia="华文楷体" w:hAnsi="华文楷体" w:cs="华文楷体" w:hint="eastAsia"/>
          <w:sz w:val="32"/>
          <w:szCs w:val="32"/>
        </w:rPr>
        <w:t>-</w:t>
      </w:r>
      <w:r>
        <w:rPr>
          <w:rFonts w:ascii="华文楷体" w:eastAsia="华文楷体" w:hAnsi="华文楷体" w:cs="华文楷体" w:hint="eastAsia"/>
          <w:sz w:val="32"/>
          <w:szCs w:val="32"/>
        </w:rPr>
        <w:t>我的课程中点击相应的课程。</w:t>
      </w:r>
    </w:p>
    <w:p w:rsidR="007F4946" w:rsidRDefault="007656F3">
      <w:pPr>
        <w:ind w:firstLineChars="200" w:firstLine="42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noProof/>
        </w:rPr>
        <w:lastRenderedPageBreak/>
        <w:drawing>
          <wp:inline distT="0" distB="0" distL="114300" distR="114300">
            <wp:extent cx="5270500" cy="3676650"/>
            <wp:effectExtent l="0" t="0" r="2540" b="1143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46" w:rsidRDefault="007656F3">
      <w:pPr>
        <w:ind w:firstLineChars="200" w:firstLine="64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在弹出的页面中点击“继续学习”或者“下面的章节”。</w:t>
      </w:r>
    </w:p>
    <w:p w:rsidR="007F4946" w:rsidRDefault="007F4946">
      <w:pPr>
        <w:jc w:val="left"/>
        <w:rPr>
          <w:rFonts w:ascii="华文楷体" w:eastAsia="华文楷体" w:hAnsi="华文楷体" w:cs="华文楷体"/>
        </w:rPr>
      </w:pPr>
    </w:p>
    <w:p w:rsidR="007F4946" w:rsidRDefault="007656F3">
      <w:pPr>
        <w:pStyle w:val="a4"/>
        <w:numPr>
          <w:ilvl w:val="0"/>
          <w:numId w:val="3"/>
        </w:numPr>
        <w:ind w:firstLineChars="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习题</w:t>
      </w:r>
    </w:p>
    <w:p w:rsidR="007F4946" w:rsidRDefault="007656F3">
      <w:pPr>
        <w:ind w:firstLineChars="200" w:firstLine="64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学习过程中可能出现随堂习题和随机考勤验证，请认证学习。视频看完之后，进行课程评价和课后习题。课后习题必须全部正确作答，本小节才算完成。习题可反复完成。</w:t>
      </w:r>
    </w:p>
    <w:p w:rsidR="007F4946" w:rsidRDefault="007656F3">
      <w:pPr>
        <w:jc w:val="left"/>
        <w:rPr>
          <w:rFonts w:ascii="华文楷体" w:eastAsia="华文楷体" w:hAnsi="华文楷体" w:cs="华文楷体"/>
        </w:rPr>
      </w:pPr>
      <w:r>
        <w:rPr>
          <w:rFonts w:ascii="华文楷体" w:eastAsia="华文楷体" w:hAnsi="华文楷体" w:cs="华文楷体" w:hint="eastAsia"/>
          <w:noProof/>
        </w:rPr>
        <w:drawing>
          <wp:inline distT="0" distB="0" distL="114300" distR="114300">
            <wp:extent cx="5269230" cy="2472055"/>
            <wp:effectExtent l="0" t="0" r="3810" b="1206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46" w:rsidRDefault="007656F3">
      <w:pPr>
        <w:jc w:val="left"/>
        <w:rPr>
          <w:rFonts w:ascii="华文楷体" w:eastAsia="华文楷体" w:hAnsi="华文楷体" w:cs="华文楷体"/>
        </w:rPr>
      </w:pPr>
      <w:r>
        <w:rPr>
          <w:rFonts w:ascii="华文楷体" w:eastAsia="华文楷体" w:hAnsi="华文楷体" w:cs="华文楷体" w:hint="eastAsia"/>
          <w:noProof/>
        </w:rPr>
        <w:lastRenderedPageBreak/>
        <w:drawing>
          <wp:inline distT="0" distB="0" distL="114300" distR="114300">
            <wp:extent cx="5269230" cy="2157730"/>
            <wp:effectExtent l="0" t="0" r="381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46" w:rsidRDefault="007656F3">
      <w:pPr>
        <w:pStyle w:val="a4"/>
        <w:numPr>
          <w:ilvl w:val="0"/>
          <w:numId w:val="3"/>
        </w:numPr>
        <w:ind w:firstLineChars="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学习进度状态</w:t>
      </w:r>
    </w:p>
    <w:p w:rsidR="007F4946" w:rsidRDefault="007656F3">
      <w:p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 xml:space="preserve">   </w:t>
      </w:r>
      <w:r>
        <w:rPr>
          <w:rFonts w:ascii="华文楷体" w:eastAsia="华文楷体" w:hAnsi="华文楷体" w:cs="华文楷体" w:hint="eastAsia"/>
          <w:sz w:val="32"/>
          <w:szCs w:val="32"/>
        </w:rPr>
        <w:t>学习进度状态有以下几种：未学习、已学习</w:t>
      </w:r>
      <w:r>
        <w:rPr>
          <w:rFonts w:ascii="华文楷体" w:eastAsia="华文楷体" w:hAnsi="华文楷体" w:cs="华文楷体" w:hint="eastAsia"/>
          <w:sz w:val="32"/>
          <w:szCs w:val="32"/>
        </w:rPr>
        <w:t>X%</w:t>
      </w:r>
      <w:r>
        <w:rPr>
          <w:rFonts w:ascii="华文楷体" w:eastAsia="华文楷体" w:hAnsi="华文楷体" w:cs="华文楷体" w:hint="eastAsia"/>
          <w:sz w:val="32"/>
          <w:szCs w:val="32"/>
        </w:rPr>
        <w:t>、习题未完成、已完成，分别对应空心圆、半橘色圆、实心橘色圆、实心蓝色圆。没有点开过视频为未学习，点开后会显示进度</w:t>
      </w:r>
      <w:r>
        <w:rPr>
          <w:rFonts w:ascii="华文楷体" w:eastAsia="华文楷体" w:hAnsi="华文楷体" w:cs="华文楷体" w:hint="eastAsia"/>
          <w:sz w:val="32"/>
          <w:szCs w:val="32"/>
        </w:rPr>
        <w:t>X%</w:t>
      </w:r>
      <w:r>
        <w:rPr>
          <w:rFonts w:ascii="华文楷体" w:eastAsia="华文楷体" w:hAnsi="华文楷体" w:cs="华文楷体" w:hint="eastAsia"/>
          <w:sz w:val="32"/>
          <w:szCs w:val="32"/>
        </w:rPr>
        <w:t>，视频看完，没有点击习题按钮，或者习题没有做全对，状态为习题未完成，习题完成后状态变成已完成。</w:t>
      </w:r>
    </w:p>
    <w:p w:rsidR="007F4946" w:rsidRDefault="007656F3">
      <w:pPr>
        <w:ind w:firstLineChars="200" w:firstLine="640"/>
        <w:jc w:val="left"/>
        <w:rPr>
          <w:rFonts w:ascii="华文楷体" w:eastAsia="华文楷体" w:hAnsi="华文楷体" w:cs="华文楷体"/>
          <w:color w:val="FF0000"/>
          <w:sz w:val="32"/>
          <w:szCs w:val="32"/>
        </w:rPr>
      </w:pPr>
      <w:r>
        <w:rPr>
          <w:rFonts w:ascii="华文楷体" w:eastAsia="华文楷体" w:hAnsi="华文楷体" w:cs="华文楷体" w:hint="eastAsia"/>
          <w:color w:val="FF0000"/>
          <w:sz w:val="32"/>
          <w:szCs w:val="32"/>
        </w:rPr>
        <w:t>注：如果显示习题未完成，则需要重新进入视频，无需再看一次，直接点击习题，全部做</w:t>
      </w:r>
      <w:r>
        <w:rPr>
          <w:rFonts w:ascii="华文楷体" w:eastAsia="华文楷体" w:hAnsi="华文楷体" w:cs="华文楷体" w:hint="eastAsia"/>
          <w:color w:val="FF0000"/>
          <w:sz w:val="32"/>
          <w:szCs w:val="32"/>
        </w:rPr>
        <w:t>对后，刷新页面即可。</w:t>
      </w:r>
    </w:p>
    <w:p w:rsidR="007F4946" w:rsidRDefault="007F4946">
      <w:pPr>
        <w:jc w:val="left"/>
        <w:rPr>
          <w:rFonts w:ascii="华文楷体" w:eastAsia="华文楷体" w:hAnsi="华文楷体" w:cs="华文楷体"/>
          <w:sz w:val="32"/>
          <w:szCs w:val="32"/>
        </w:rPr>
      </w:pPr>
    </w:p>
    <w:p w:rsidR="007F4946" w:rsidRDefault="007656F3">
      <w:p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三、</w:t>
      </w:r>
      <w:r>
        <w:rPr>
          <w:rFonts w:ascii="华文楷体" w:eastAsia="华文楷体" w:hAnsi="华文楷体" w:cs="华文楷体" w:hint="eastAsia"/>
          <w:sz w:val="32"/>
          <w:szCs w:val="32"/>
        </w:rPr>
        <w:t>线下</w:t>
      </w:r>
      <w:r>
        <w:rPr>
          <w:rFonts w:ascii="华文楷体" w:eastAsia="华文楷体" w:hAnsi="华文楷体" w:cs="华文楷体" w:hint="eastAsia"/>
          <w:sz w:val="32"/>
          <w:szCs w:val="32"/>
        </w:rPr>
        <w:t>测试</w:t>
      </w:r>
    </w:p>
    <w:p w:rsidR="007F4946" w:rsidRDefault="007656F3">
      <w:p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 xml:space="preserve">1. </w:t>
      </w:r>
      <w:r>
        <w:rPr>
          <w:rFonts w:ascii="华文楷体" w:eastAsia="华文楷体" w:hAnsi="华文楷体" w:cs="华文楷体" w:hint="eastAsia"/>
          <w:sz w:val="32"/>
          <w:szCs w:val="32"/>
        </w:rPr>
        <w:t>课程所有小节都学完以后，</w:t>
      </w:r>
      <w:r>
        <w:rPr>
          <w:rFonts w:ascii="华文楷体" w:eastAsia="华文楷体" w:hAnsi="华文楷体" w:cs="华文楷体" w:hint="eastAsia"/>
          <w:sz w:val="32"/>
          <w:szCs w:val="32"/>
        </w:rPr>
        <w:t>根据培训机构的安排参加</w:t>
      </w:r>
      <w:r w:rsidRPr="002E117E">
        <w:rPr>
          <w:rFonts w:ascii="华文楷体" w:eastAsia="华文楷体" w:hAnsi="华文楷体" w:cs="华文楷体" w:hint="eastAsia"/>
          <w:color w:val="FF0000"/>
          <w:sz w:val="32"/>
          <w:szCs w:val="32"/>
        </w:rPr>
        <w:t>线下机考</w:t>
      </w:r>
      <w:r>
        <w:rPr>
          <w:rFonts w:ascii="华文楷体" w:eastAsia="华文楷体" w:hAnsi="华文楷体" w:cs="华文楷体" w:hint="eastAsia"/>
          <w:sz w:val="32"/>
          <w:szCs w:val="32"/>
        </w:rPr>
        <w:t>。</w:t>
      </w:r>
    </w:p>
    <w:p w:rsidR="007F4946" w:rsidRDefault="007F4946">
      <w:pPr>
        <w:jc w:val="left"/>
        <w:rPr>
          <w:rFonts w:ascii="华文楷体" w:eastAsia="华文楷体" w:hAnsi="华文楷体" w:cs="华文楷体"/>
          <w:sz w:val="32"/>
          <w:szCs w:val="32"/>
        </w:rPr>
      </w:pPr>
      <w:bookmarkStart w:id="0" w:name="_GoBack"/>
      <w:bookmarkEnd w:id="0"/>
    </w:p>
    <w:p w:rsidR="007F4946" w:rsidRDefault="007656F3">
      <w:pPr>
        <w:pStyle w:val="a4"/>
        <w:numPr>
          <w:ilvl w:val="0"/>
          <w:numId w:val="4"/>
        </w:numPr>
        <w:ind w:firstLineChars="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学时证明与合格证</w:t>
      </w:r>
    </w:p>
    <w:p w:rsidR="007F4946" w:rsidRDefault="007656F3">
      <w:pPr>
        <w:pStyle w:val="a4"/>
        <w:numPr>
          <w:ilvl w:val="0"/>
          <w:numId w:val="5"/>
        </w:numPr>
        <w:ind w:firstLineChars="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学员完成学习后，可在个人中心的学时证明模块生成本年度的学时证明文件。</w:t>
      </w:r>
    </w:p>
    <w:p w:rsidR="007F4946" w:rsidRDefault="007656F3">
      <w:pPr>
        <w:pStyle w:val="a4"/>
        <w:numPr>
          <w:ilvl w:val="0"/>
          <w:numId w:val="5"/>
        </w:numPr>
        <w:ind w:firstLineChars="0"/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lastRenderedPageBreak/>
        <w:t>选择学习完成年份时，以下特殊情况请注意：</w:t>
      </w:r>
    </w:p>
    <w:p w:rsidR="007F4946" w:rsidRDefault="007656F3">
      <w:p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情况</w:t>
      </w:r>
      <w:r>
        <w:rPr>
          <w:rFonts w:ascii="华文楷体" w:eastAsia="华文楷体" w:hAnsi="华文楷体" w:cs="华文楷体" w:hint="eastAsia"/>
          <w:sz w:val="32"/>
          <w:szCs w:val="32"/>
        </w:rPr>
        <w:t>1</w:t>
      </w:r>
      <w:r>
        <w:rPr>
          <w:rFonts w:ascii="华文楷体" w:eastAsia="华文楷体" w:hAnsi="华文楷体" w:cs="华文楷体" w:hint="eastAsia"/>
          <w:sz w:val="32"/>
          <w:szCs w:val="32"/>
        </w:rPr>
        <w:t>：如在</w:t>
      </w:r>
      <w:r>
        <w:rPr>
          <w:rFonts w:ascii="华文楷体" w:eastAsia="华文楷体" w:hAnsi="华文楷体" w:cs="华文楷体" w:hint="eastAsia"/>
          <w:sz w:val="32"/>
          <w:szCs w:val="32"/>
        </w:rPr>
        <w:t>2024</w:t>
      </w:r>
      <w:r>
        <w:rPr>
          <w:rFonts w:ascii="华文楷体" w:eastAsia="华文楷体" w:hAnsi="华文楷体" w:cs="华文楷体" w:hint="eastAsia"/>
          <w:sz w:val="32"/>
          <w:szCs w:val="32"/>
        </w:rPr>
        <w:t>年考试通过，但是在</w:t>
      </w:r>
      <w:r>
        <w:rPr>
          <w:rFonts w:ascii="华文楷体" w:eastAsia="华文楷体" w:hAnsi="华文楷体" w:cs="华文楷体" w:hint="eastAsia"/>
          <w:sz w:val="32"/>
          <w:szCs w:val="32"/>
        </w:rPr>
        <w:t>2023</w:t>
      </w:r>
      <w:r>
        <w:rPr>
          <w:rFonts w:ascii="华文楷体" w:eastAsia="华文楷体" w:hAnsi="华文楷体" w:cs="华文楷体" w:hint="eastAsia"/>
          <w:sz w:val="32"/>
          <w:szCs w:val="32"/>
        </w:rPr>
        <w:t>年就完成全部学习的，年份请选择</w:t>
      </w:r>
      <w:r>
        <w:rPr>
          <w:rFonts w:ascii="华文楷体" w:eastAsia="华文楷体" w:hAnsi="华文楷体" w:cs="华文楷体" w:hint="eastAsia"/>
          <w:sz w:val="32"/>
          <w:szCs w:val="32"/>
        </w:rPr>
        <w:t>2023</w:t>
      </w:r>
      <w:r>
        <w:rPr>
          <w:rFonts w:ascii="华文楷体" w:eastAsia="华文楷体" w:hAnsi="华文楷体" w:cs="华文楷体" w:hint="eastAsia"/>
          <w:sz w:val="32"/>
          <w:szCs w:val="32"/>
        </w:rPr>
        <w:t>年。</w:t>
      </w:r>
    </w:p>
    <w:p w:rsidR="007F4946" w:rsidRDefault="007656F3">
      <w:p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sz w:val="32"/>
          <w:szCs w:val="32"/>
        </w:rPr>
        <w:t>情况</w:t>
      </w:r>
      <w:r>
        <w:rPr>
          <w:rFonts w:ascii="华文楷体" w:eastAsia="华文楷体" w:hAnsi="华文楷体" w:cs="华文楷体" w:hint="eastAsia"/>
          <w:sz w:val="32"/>
          <w:szCs w:val="32"/>
        </w:rPr>
        <w:t>2</w:t>
      </w:r>
      <w:r>
        <w:rPr>
          <w:rFonts w:ascii="华文楷体" w:eastAsia="华文楷体" w:hAnsi="华文楷体" w:cs="华文楷体" w:hint="eastAsia"/>
          <w:sz w:val="32"/>
          <w:szCs w:val="32"/>
        </w:rPr>
        <w:t>：如专业课程在</w:t>
      </w:r>
      <w:r>
        <w:rPr>
          <w:rFonts w:ascii="华文楷体" w:eastAsia="华文楷体" w:hAnsi="华文楷体" w:cs="华文楷体" w:hint="eastAsia"/>
          <w:sz w:val="32"/>
          <w:szCs w:val="32"/>
        </w:rPr>
        <w:t>2023</w:t>
      </w:r>
      <w:r>
        <w:rPr>
          <w:rFonts w:ascii="华文楷体" w:eastAsia="华文楷体" w:hAnsi="华文楷体" w:cs="华文楷体" w:hint="eastAsia"/>
          <w:sz w:val="32"/>
          <w:szCs w:val="32"/>
        </w:rPr>
        <w:t>年完成部分学习，</w:t>
      </w:r>
      <w:r>
        <w:rPr>
          <w:rFonts w:ascii="华文楷体" w:eastAsia="华文楷体" w:hAnsi="华文楷体" w:cs="华文楷体" w:hint="eastAsia"/>
          <w:sz w:val="32"/>
          <w:szCs w:val="32"/>
        </w:rPr>
        <w:t>2024</w:t>
      </w:r>
      <w:r>
        <w:rPr>
          <w:rFonts w:ascii="华文楷体" w:eastAsia="华文楷体" w:hAnsi="华文楷体" w:cs="华文楷体" w:hint="eastAsia"/>
          <w:sz w:val="32"/>
          <w:szCs w:val="32"/>
        </w:rPr>
        <w:t>年完成剩余部分学习。打印生成学时证明时，请分别在</w:t>
      </w:r>
      <w:r>
        <w:rPr>
          <w:rFonts w:ascii="华文楷体" w:eastAsia="华文楷体" w:hAnsi="华文楷体" w:cs="华文楷体" w:hint="eastAsia"/>
          <w:sz w:val="32"/>
          <w:szCs w:val="32"/>
        </w:rPr>
        <w:t>2023</w:t>
      </w:r>
      <w:r>
        <w:rPr>
          <w:rFonts w:ascii="华文楷体" w:eastAsia="华文楷体" w:hAnsi="华文楷体" w:cs="华文楷体" w:hint="eastAsia"/>
          <w:sz w:val="32"/>
          <w:szCs w:val="32"/>
        </w:rPr>
        <w:t>年及</w:t>
      </w:r>
      <w:r>
        <w:rPr>
          <w:rFonts w:ascii="华文楷体" w:eastAsia="华文楷体" w:hAnsi="华文楷体" w:cs="华文楷体" w:hint="eastAsia"/>
          <w:sz w:val="32"/>
          <w:szCs w:val="32"/>
        </w:rPr>
        <w:t>2024</w:t>
      </w:r>
      <w:r>
        <w:rPr>
          <w:rFonts w:ascii="华文楷体" w:eastAsia="华文楷体" w:hAnsi="华文楷体" w:cs="华文楷体" w:hint="eastAsia"/>
          <w:sz w:val="32"/>
          <w:szCs w:val="32"/>
        </w:rPr>
        <w:t>年生成，总学时合计为</w:t>
      </w:r>
      <w:r>
        <w:rPr>
          <w:rFonts w:ascii="华文楷体" w:eastAsia="华文楷体" w:hAnsi="华文楷体" w:cs="华文楷体" w:hint="eastAsia"/>
          <w:sz w:val="32"/>
          <w:szCs w:val="32"/>
        </w:rPr>
        <w:t>44</w:t>
      </w:r>
      <w:r>
        <w:rPr>
          <w:rFonts w:ascii="华文楷体" w:eastAsia="华文楷体" w:hAnsi="华文楷体" w:cs="华文楷体" w:hint="eastAsia"/>
          <w:sz w:val="32"/>
          <w:szCs w:val="32"/>
        </w:rPr>
        <w:t>学时。</w:t>
      </w:r>
    </w:p>
    <w:p w:rsidR="007F4946" w:rsidRDefault="007656F3">
      <w:pPr>
        <w:jc w:val="left"/>
        <w:rPr>
          <w:rFonts w:ascii="华文楷体" w:eastAsia="华文楷体" w:hAnsi="华文楷体" w:cs="华文楷体"/>
          <w:sz w:val="32"/>
          <w:szCs w:val="32"/>
        </w:rPr>
      </w:pPr>
      <w:r>
        <w:rPr>
          <w:rFonts w:ascii="华文楷体" w:eastAsia="华文楷体" w:hAnsi="华文楷体" w:cs="华文楷体" w:hint="eastAsia"/>
          <w:noProof/>
        </w:rPr>
        <w:drawing>
          <wp:inline distT="0" distB="0" distL="114300" distR="114300">
            <wp:extent cx="4695825" cy="3404870"/>
            <wp:effectExtent l="0" t="0" r="0" b="508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7992" cy="34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46" w:rsidRDefault="007F4946">
      <w:pPr>
        <w:jc w:val="left"/>
        <w:rPr>
          <w:rFonts w:ascii="华文楷体" w:eastAsia="华文楷体" w:hAnsi="华文楷体" w:cs="华文楷体"/>
          <w:sz w:val="32"/>
          <w:szCs w:val="32"/>
        </w:rPr>
      </w:pPr>
    </w:p>
    <w:sectPr w:rsidR="007F4946" w:rsidSect="007F49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6F3" w:rsidRDefault="007656F3" w:rsidP="002E117E">
      <w:r>
        <w:separator/>
      </w:r>
    </w:p>
  </w:endnote>
  <w:endnote w:type="continuationSeparator" w:id="1">
    <w:p w:rsidR="007656F3" w:rsidRDefault="007656F3" w:rsidP="002E11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6F3" w:rsidRDefault="007656F3" w:rsidP="002E117E">
      <w:r>
        <w:separator/>
      </w:r>
    </w:p>
  </w:footnote>
  <w:footnote w:type="continuationSeparator" w:id="1">
    <w:p w:rsidR="007656F3" w:rsidRDefault="007656F3" w:rsidP="002E11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0710E9"/>
    <w:multiLevelType w:val="singleLevel"/>
    <w:tmpl w:val="8C0710E9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14EF3A29"/>
    <w:multiLevelType w:val="multilevel"/>
    <w:tmpl w:val="14EF3A29"/>
    <w:lvl w:ilvl="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16DF2F1D"/>
    <w:multiLevelType w:val="multilevel"/>
    <w:tmpl w:val="16DF2F1D"/>
    <w:lvl w:ilvl="0">
      <w:start w:val="1"/>
      <w:numFmt w:val="japaneseCounting"/>
      <w:suff w:val="nothing"/>
      <w:lvlText w:val="%1、"/>
      <w:lvlJc w:val="left"/>
      <w:pPr>
        <w:ind w:left="-640"/>
      </w:pPr>
      <w:rPr>
        <w:rFonts w:ascii="方正仿宋_GBK" w:eastAsia="方正仿宋_GBK" w:hAnsi="黑体" w:cs="Times New Roman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>
    <w:nsid w:val="637B3513"/>
    <w:multiLevelType w:val="multilevel"/>
    <w:tmpl w:val="637B351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7EA0167B"/>
    <w:multiLevelType w:val="multilevel"/>
    <w:tmpl w:val="7EA0167B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80" w:hanging="440"/>
      </w:pPr>
      <w:rPr>
        <w:rFonts w:ascii="华文楷体" w:eastAsia="华文楷体" w:hAnsi="华文楷体" w:cs="华文楷体"/>
      </w:r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U2YjQzYzFhMWQwM2MzMjA1YmQxZThkNTIwOWRmZTcifQ=="/>
  </w:docVars>
  <w:rsids>
    <w:rsidRoot w:val="6EC50FFE"/>
    <w:rsid w:val="00051E30"/>
    <w:rsid w:val="0006779D"/>
    <w:rsid w:val="000F2297"/>
    <w:rsid w:val="000F4CBD"/>
    <w:rsid w:val="00190211"/>
    <w:rsid w:val="00191358"/>
    <w:rsid w:val="00212A39"/>
    <w:rsid w:val="00217B05"/>
    <w:rsid w:val="002C65B9"/>
    <w:rsid w:val="002E117E"/>
    <w:rsid w:val="00317807"/>
    <w:rsid w:val="00326CAA"/>
    <w:rsid w:val="003408D1"/>
    <w:rsid w:val="00343A50"/>
    <w:rsid w:val="0038089C"/>
    <w:rsid w:val="003E7BCB"/>
    <w:rsid w:val="003F3C5E"/>
    <w:rsid w:val="00404D66"/>
    <w:rsid w:val="0043161E"/>
    <w:rsid w:val="00483011"/>
    <w:rsid w:val="004A74E6"/>
    <w:rsid w:val="004D3D6E"/>
    <w:rsid w:val="00534FCB"/>
    <w:rsid w:val="00541AB5"/>
    <w:rsid w:val="005551A8"/>
    <w:rsid w:val="005C61BB"/>
    <w:rsid w:val="005E128A"/>
    <w:rsid w:val="00613CF8"/>
    <w:rsid w:val="007656F3"/>
    <w:rsid w:val="0077072C"/>
    <w:rsid w:val="007908D8"/>
    <w:rsid w:val="007936BE"/>
    <w:rsid w:val="007B0F9D"/>
    <w:rsid w:val="007B14A2"/>
    <w:rsid w:val="007B1FD3"/>
    <w:rsid w:val="007E0E49"/>
    <w:rsid w:val="007F4946"/>
    <w:rsid w:val="008248FB"/>
    <w:rsid w:val="0082594E"/>
    <w:rsid w:val="00835939"/>
    <w:rsid w:val="0086619B"/>
    <w:rsid w:val="008F789D"/>
    <w:rsid w:val="00903BE1"/>
    <w:rsid w:val="00925A8A"/>
    <w:rsid w:val="009A0D33"/>
    <w:rsid w:val="009B5180"/>
    <w:rsid w:val="00A71B40"/>
    <w:rsid w:val="00A813C5"/>
    <w:rsid w:val="00BA29CE"/>
    <w:rsid w:val="00CC5958"/>
    <w:rsid w:val="00CC5DC0"/>
    <w:rsid w:val="00CE74D9"/>
    <w:rsid w:val="00CF17B2"/>
    <w:rsid w:val="00D945D1"/>
    <w:rsid w:val="00DD0B5F"/>
    <w:rsid w:val="00DD0D60"/>
    <w:rsid w:val="00DE2900"/>
    <w:rsid w:val="00DE7F86"/>
    <w:rsid w:val="00E003BD"/>
    <w:rsid w:val="00E22D91"/>
    <w:rsid w:val="00E5478D"/>
    <w:rsid w:val="00EE4BB4"/>
    <w:rsid w:val="00EF25F3"/>
    <w:rsid w:val="00F018E2"/>
    <w:rsid w:val="00F041DD"/>
    <w:rsid w:val="00FB7178"/>
    <w:rsid w:val="00FD1C44"/>
    <w:rsid w:val="0B1C042C"/>
    <w:rsid w:val="325D5F11"/>
    <w:rsid w:val="4E8C71C7"/>
    <w:rsid w:val="5FFE1239"/>
    <w:rsid w:val="6EC50FFE"/>
    <w:rsid w:val="71861271"/>
    <w:rsid w:val="7A745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7F494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uiPriority w:val="99"/>
    <w:semiHidden/>
    <w:unhideWhenUsed/>
    <w:qFormat/>
    <w:rsid w:val="007F4946"/>
    <w:rPr>
      <w:color w:val="0000FF"/>
      <w:u w:val="single"/>
    </w:rPr>
  </w:style>
  <w:style w:type="paragraph" w:styleId="a4">
    <w:name w:val="List Paragraph"/>
    <w:basedOn w:val="a"/>
    <w:autoRedefine/>
    <w:uiPriority w:val="99"/>
    <w:unhideWhenUsed/>
    <w:qFormat/>
    <w:rsid w:val="007F4946"/>
    <w:pPr>
      <w:ind w:firstLineChars="200" w:firstLine="420"/>
    </w:pPr>
  </w:style>
  <w:style w:type="paragraph" w:styleId="a5">
    <w:name w:val="Balloon Text"/>
    <w:basedOn w:val="a"/>
    <w:link w:val="Char"/>
    <w:rsid w:val="002E117E"/>
    <w:rPr>
      <w:sz w:val="18"/>
      <w:szCs w:val="18"/>
    </w:rPr>
  </w:style>
  <w:style w:type="character" w:customStyle="1" w:styleId="Char">
    <w:name w:val="批注框文本 Char"/>
    <w:basedOn w:val="a0"/>
    <w:link w:val="a5"/>
    <w:rsid w:val="002E117E"/>
    <w:rPr>
      <w:kern w:val="2"/>
      <w:sz w:val="18"/>
      <w:szCs w:val="18"/>
    </w:rPr>
  </w:style>
  <w:style w:type="paragraph" w:styleId="a6">
    <w:name w:val="header"/>
    <w:basedOn w:val="a"/>
    <w:link w:val="Char0"/>
    <w:rsid w:val="002E11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2E117E"/>
    <w:rPr>
      <w:kern w:val="2"/>
      <w:sz w:val="18"/>
      <w:szCs w:val="18"/>
    </w:rPr>
  </w:style>
  <w:style w:type="paragraph" w:styleId="a7">
    <w:name w:val="footer"/>
    <w:basedOn w:val="a"/>
    <w:link w:val="Char1"/>
    <w:rsid w:val="002E11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2E117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C0741-11F8-494B-8898-F94A1FBA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139</Words>
  <Characters>796</Characters>
  <Application>Microsoft Office Word</Application>
  <DocSecurity>0</DocSecurity>
  <Lines>6</Lines>
  <Paragraphs>1</Paragraphs>
  <ScaleCrop>false</ScaleCrop>
  <Company>HP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刘媛</dc:creator>
  <cp:lastModifiedBy>admin</cp:lastModifiedBy>
  <cp:revision>186</cp:revision>
  <dcterms:created xsi:type="dcterms:W3CDTF">2024-03-05T01:05:00Z</dcterms:created>
  <dcterms:modified xsi:type="dcterms:W3CDTF">2025-12-22T06:28:00Z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5E1474DA8A464EB5A8E0D5A9C7381E94_13</vt:lpwstr>
  </property>
  <property fmtid="{D5CDD505-2E9C-101B-9397-08002B2CF9AE}" pid="4" name="KSOTemplateDocerSaveRecord">
    <vt:lpwstr>eyJoZGlkIjoiY2U2YjQzYzFhMWQwM2MzMjA1YmQxZThkNTIwOWRmZTciLCJ1c2VySWQiOiI2Mjk0OTc0NjMifQ==</vt:lpwstr>
  </property>
</Properties>
</file>